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C2FA3" w14:textId="77777777" w:rsidR="007D2603" w:rsidRPr="00DF336C" w:rsidRDefault="007D2603" w:rsidP="007D2603">
      <w:pPr>
        <w:pStyle w:val="Heading2"/>
        <w:pBdr>
          <w:bottom w:val="single" w:sz="12" w:space="1" w:color="auto"/>
        </w:pBdr>
        <w:spacing w:before="0"/>
        <w:rPr>
          <w:rFonts w:ascii="Arial" w:hAnsi="Arial" w:cs="Arial"/>
          <w:color w:val="auto"/>
          <w:sz w:val="22"/>
          <w:szCs w:val="22"/>
        </w:rPr>
      </w:pPr>
      <w:r>
        <w:rPr>
          <w:rFonts w:ascii="Arial" w:hAnsi="Arial" w:cs="Arial"/>
          <w:color w:val="auto"/>
          <w:sz w:val="22"/>
          <w:szCs w:val="22"/>
        </w:rPr>
        <w:t xml:space="preserve">BILL </w:t>
      </w:r>
      <w:r w:rsidRPr="00DF336C">
        <w:rPr>
          <w:rFonts w:ascii="Arial" w:hAnsi="Arial" w:cs="Arial"/>
          <w:color w:val="auto"/>
          <w:sz w:val="22"/>
          <w:szCs w:val="22"/>
        </w:rPr>
        <w:t>SUMMARY</w:t>
      </w:r>
    </w:p>
    <w:p w14:paraId="387C80CB" w14:textId="77777777" w:rsidR="007D2603" w:rsidRPr="00DF336C" w:rsidRDefault="007D2603" w:rsidP="007D2603">
      <w:pPr>
        <w:rPr>
          <w:rFonts w:cs="Arial"/>
          <w:sz w:val="22"/>
          <w:szCs w:val="22"/>
        </w:rPr>
      </w:pPr>
    </w:p>
    <w:p w14:paraId="28997157" w14:textId="1E5D1218" w:rsidR="001B0188" w:rsidRDefault="002C38D6" w:rsidP="00B43ACB">
      <w:pPr>
        <w:rPr>
          <w:rFonts w:ascii="Arial" w:hAnsi="Arial" w:cs="Arial"/>
          <w:sz w:val="22"/>
          <w:szCs w:val="22"/>
        </w:rPr>
      </w:pPr>
      <w:r>
        <w:rPr>
          <w:rFonts w:ascii="Arial" w:hAnsi="Arial" w:cs="Arial"/>
          <w:sz w:val="22"/>
          <w:szCs w:val="22"/>
        </w:rPr>
        <w:t xml:space="preserve">Senate Resolution 88 </w:t>
      </w:r>
      <w:r w:rsidRPr="002C38D6">
        <w:rPr>
          <w:rFonts w:ascii="Arial" w:hAnsi="Arial" w:cs="Arial"/>
          <w:sz w:val="22"/>
          <w:szCs w:val="22"/>
        </w:rPr>
        <w:t xml:space="preserve">urges the International Olympic Committee to address </w:t>
      </w:r>
      <w:r>
        <w:rPr>
          <w:rFonts w:ascii="Arial" w:hAnsi="Arial" w:cs="Arial"/>
          <w:sz w:val="22"/>
          <w:szCs w:val="22"/>
        </w:rPr>
        <w:t>the wrong created by the East German performance-enhancing substance scandal</w:t>
      </w:r>
      <w:r w:rsidRPr="002C38D6">
        <w:rPr>
          <w:rFonts w:ascii="Arial" w:hAnsi="Arial" w:cs="Arial"/>
          <w:sz w:val="22"/>
          <w:szCs w:val="22"/>
        </w:rPr>
        <w:t xml:space="preserve"> and recognize the competitors who played by the rules in the 1976 Olympic Games with their rightful medals and places in the record books</w:t>
      </w:r>
      <w:r>
        <w:rPr>
          <w:rFonts w:ascii="Arial" w:hAnsi="Arial" w:cs="Arial"/>
          <w:sz w:val="22"/>
          <w:szCs w:val="22"/>
        </w:rPr>
        <w:t>.</w:t>
      </w:r>
    </w:p>
    <w:p w14:paraId="219DE6B5" w14:textId="77777777" w:rsidR="007D2603" w:rsidRPr="00DF336C" w:rsidRDefault="007D2603" w:rsidP="007D2603">
      <w:pPr>
        <w:pStyle w:val="Heading2"/>
        <w:pBdr>
          <w:bottom w:val="single" w:sz="12" w:space="1" w:color="auto"/>
        </w:pBdr>
        <w:rPr>
          <w:rFonts w:ascii="Arial" w:hAnsi="Arial" w:cs="Arial"/>
          <w:color w:val="auto"/>
          <w:sz w:val="22"/>
          <w:szCs w:val="22"/>
        </w:rPr>
      </w:pPr>
      <w:r w:rsidRPr="00DF336C">
        <w:rPr>
          <w:rFonts w:ascii="Arial" w:hAnsi="Arial" w:cs="Arial"/>
          <w:color w:val="auto"/>
          <w:sz w:val="22"/>
          <w:szCs w:val="22"/>
        </w:rPr>
        <w:t>ISSUE BACKGROUND</w:t>
      </w:r>
    </w:p>
    <w:p w14:paraId="41A867E6" w14:textId="77777777" w:rsidR="007D2603" w:rsidRPr="00DF336C" w:rsidRDefault="007D2603" w:rsidP="007D2603">
      <w:pPr>
        <w:rPr>
          <w:rFonts w:ascii="Arial" w:hAnsi="Arial" w:cs="Arial"/>
          <w:sz w:val="22"/>
          <w:szCs w:val="22"/>
        </w:rPr>
      </w:pPr>
    </w:p>
    <w:p w14:paraId="4B0F7E59" w14:textId="77777777" w:rsidR="002C38D6" w:rsidRPr="002C38D6" w:rsidRDefault="002C38D6" w:rsidP="002C38D6">
      <w:pPr>
        <w:spacing w:after="200"/>
        <w:rPr>
          <w:rFonts w:ascii="Arial" w:hAnsi="Arial" w:cs="Arial"/>
          <w:sz w:val="22"/>
          <w:szCs w:val="22"/>
        </w:rPr>
      </w:pPr>
      <w:r w:rsidRPr="002C38D6">
        <w:rPr>
          <w:rFonts w:ascii="Arial" w:hAnsi="Arial" w:cs="Arial"/>
          <w:sz w:val="22"/>
          <w:szCs w:val="22"/>
        </w:rPr>
        <w:t xml:space="preserve">The 1976 Summer Olympic Games in Montreal, Canada, should have been a monumental and celebratory occasion for Shirley </w:t>
      </w:r>
      <w:proofErr w:type="spellStart"/>
      <w:r w:rsidRPr="002C38D6">
        <w:rPr>
          <w:rFonts w:ascii="Arial" w:hAnsi="Arial" w:cs="Arial"/>
          <w:sz w:val="22"/>
          <w:szCs w:val="22"/>
        </w:rPr>
        <w:t>Babashoff</w:t>
      </w:r>
      <w:proofErr w:type="spellEnd"/>
      <w:r w:rsidRPr="002C38D6">
        <w:rPr>
          <w:rFonts w:ascii="Arial" w:hAnsi="Arial" w:cs="Arial"/>
          <w:sz w:val="22"/>
          <w:szCs w:val="22"/>
        </w:rPr>
        <w:t xml:space="preserve"> and the dozens of other female swimmers competing. Instead, the Games have lived under a dark cloud of controversy for the past forty years. </w:t>
      </w:r>
    </w:p>
    <w:p w14:paraId="2C6F0981" w14:textId="2B24DDD5" w:rsidR="002C38D6" w:rsidRPr="002C38D6" w:rsidRDefault="002C38D6" w:rsidP="002C38D6">
      <w:pPr>
        <w:spacing w:after="200"/>
        <w:rPr>
          <w:rFonts w:ascii="Arial" w:hAnsi="Arial" w:cs="Arial"/>
          <w:sz w:val="22"/>
          <w:szCs w:val="22"/>
        </w:rPr>
      </w:pPr>
      <w:r w:rsidRPr="002C38D6">
        <w:rPr>
          <w:rFonts w:ascii="Arial" w:hAnsi="Arial" w:cs="Arial"/>
          <w:sz w:val="22"/>
          <w:szCs w:val="22"/>
        </w:rPr>
        <w:t>The allegations that the East German women’s swim team was competing under the influence of performance-enhancing substances were dismissed at the time</w:t>
      </w:r>
      <w:r w:rsidR="00A47956">
        <w:rPr>
          <w:rFonts w:ascii="Arial" w:hAnsi="Arial" w:cs="Arial"/>
          <w:sz w:val="22"/>
          <w:szCs w:val="22"/>
        </w:rPr>
        <w:t>,</w:t>
      </w:r>
      <w:r w:rsidRPr="002C38D6">
        <w:rPr>
          <w:rFonts w:ascii="Arial" w:hAnsi="Arial" w:cs="Arial"/>
          <w:sz w:val="22"/>
          <w:szCs w:val="22"/>
        </w:rPr>
        <w:t xml:space="preserve"> but later proven true. When the Berlin Wall fell, records were recovered that proved the East German team was involved in a state-sponsored performance-enhancing substances scheme.</w:t>
      </w:r>
    </w:p>
    <w:p w14:paraId="68F62923" w14:textId="3ACC664A" w:rsidR="005A2AEC" w:rsidRPr="00B43ACB" w:rsidRDefault="002C38D6" w:rsidP="002C38D6">
      <w:pPr>
        <w:spacing w:after="200"/>
        <w:rPr>
          <w:rFonts w:ascii="Arial" w:hAnsi="Arial" w:cs="Arial"/>
          <w:sz w:val="22"/>
          <w:szCs w:val="22"/>
        </w:rPr>
      </w:pPr>
      <w:r w:rsidRPr="002C38D6">
        <w:rPr>
          <w:rFonts w:ascii="Arial" w:hAnsi="Arial" w:cs="Arial"/>
          <w:sz w:val="22"/>
          <w:szCs w:val="22"/>
        </w:rPr>
        <w:t xml:space="preserve">Due to this scandal, competitors who played by the rules were denied their true earned victories, and their countries denied their moment to celebrate with them. The International Olympic Committee needs to address this injustice and recognize these competitors. They have the power to honor these individuals with their rightful medals and places in the record books. It is the International Olympic Committee’s turn to step up and demonstrate the integrity that is becoming of the Olympic Games </w:t>
      </w:r>
      <w:r w:rsidRPr="002C38D6">
        <w:rPr>
          <w:rFonts w:ascii="Arial" w:hAnsi="Arial" w:cs="Arial"/>
          <w:sz w:val="22"/>
          <w:szCs w:val="22"/>
        </w:rPr>
        <w:lastRenderedPageBreak/>
        <w:t>and show today’s youth the importance and value of competing with honor.</w:t>
      </w:r>
    </w:p>
    <w:p w14:paraId="46951C59" w14:textId="77777777" w:rsidR="007D2603" w:rsidRPr="00DF336C" w:rsidRDefault="007D2603" w:rsidP="007D2603">
      <w:pPr>
        <w:pStyle w:val="Heading2"/>
        <w:pBdr>
          <w:bottom w:val="single" w:sz="12" w:space="1" w:color="auto"/>
        </w:pBdr>
        <w:rPr>
          <w:rFonts w:ascii="Arial" w:hAnsi="Arial" w:cs="Arial"/>
          <w:color w:val="auto"/>
          <w:sz w:val="22"/>
          <w:szCs w:val="22"/>
        </w:rPr>
      </w:pPr>
      <w:r w:rsidRPr="00DF336C">
        <w:rPr>
          <w:rFonts w:ascii="Arial" w:hAnsi="Arial" w:cs="Arial"/>
          <w:color w:val="auto"/>
          <w:sz w:val="22"/>
          <w:szCs w:val="22"/>
        </w:rPr>
        <w:t>SUPPORT</w:t>
      </w:r>
    </w:p>
    <w:p w14:paraId="3DFF786E" w14:textId="2ADE1017" w:rsidR="00EE33C8" w:rsidRDefault="00EC46AB" w:rsidP="00EC46AB">
      <w:pPr>
        <w:pStyle w:val="ListParagraph"/>
        <w:numPr>
          <w:ilvl w:val="0"/>
          <w:numId w:val="3"/>
        </w:numPr>
        <w:rPr>
          <w:rFonts w:ascii="Arial" w:hAnsi="Arial" w:cs="Arial"/>
          <w:sz w:val="22"/>
          <w:szCs w:val="22"/>
        </w:rPr>
      </w:pPr>
      <w:r w:rsidRPr="00EC46AB">
        <w:rPr>
          <w:rFonts w:ascii="Arial" w:hAnsi="Arial" w:cs="Arial"/>
          <w:sz w:val="22"/>
          <w:szCs w:val="22"/>
        </w:rPr>
        <w:t xml:space="preserve">Michelle Simpson, former swimmer and teammate of Shirley </w:t>
      </w:r>
      <w:proofErr w:type="spellStart"/>
      <w:r w:rsidRPr="00EC46AB">
        <w:rPr>
          <w:rFonts w:ascii="Arial" w:hAnsi="Arial" w:cs="Arial"/>
          <w:sz w:val="22"/>
          <w:szCs w:val="22"/>
        </w:rPr>
        <w:t>Babashoff</w:t>
      </w:r>
      <w:proofErr w:type="spellEnd"/>
    </w:p>
    <w:p w14:paraId="62AEF5E5" w14:textId="2AADC09E" w:rsidR="00EC46AB" w:rsidRDefault="00EC46AB" w:rsidP="00EC46AB">
      <w:pPr>
        <w:pStyle w:val="ListParagraph"/>
        <w:numPr>
          <w:ilvl w:val="0"/>
          <w:numId w:val="3"/>
        </w:numPr>
        <w:rPr>
          <w:rFonts w:ascii="Arial" w:hAnsi="Arial" w:cs="Arial"/>
          <w:sz w:val="22"/>
          <w:szCs w:val="22"/>
        </w:rPr>
      </w:pPr>
      <w:r w:rsidRPr="00EC46AB">
        <w:rPr>
          <w:rFonts w:ascii="Arial" w:hAnsi="Arial" w:cs="Arial"/>
          <w:sz w:val="22"/>
          <w:szCs w:val="22"/>
        </w:rPr>
        <w:t xml:space="preserve">Benjamin W. Lau, US-China Counsel, </w:t>
      </w:r>
      <w:proofErr w:type="spellStart"/>
      <w:r w:rsidRPr="00EC46AB">
        <w:rPr>
          <w:rFonts w:ascii="Arial" w:hAnsi="Arial" w:cs="Arial"/>
          <w:sz w:val="22"/>
          <w:szCs w:val="22"/>
        </w:rPr>
        <w:t>Kasowitz</w:t>
      </w:r>
      <w:proofErr w:type="spellEnd"/>
      <w:r w:rsidRPr="00EC46AB">
        <w:rPr>
          <w:rFonts w:ascii="Arial" w:hAnsi="Arial" w:cs="Arial"/>
          <w:sz w:val="22"/>
          <w:szCs w:val="22"/>
        </w:rPr>
        <w:t>, Benson, Torres &amp; Friedman</w:t>
      </w:r>
    </w:p>
    <w:p w14:paraId="66C327EA" w14:textId="02C8B7A3" w:rsidR="00EC46AB" w:rsidRDefault="00EC46AB" w:rsidP="00EC46AB">
      <w:pPr>
        <w:pStyle w:val="ListParagraph"/>
        <w:numPr>
          <w:ilvl w:val="0"/>
          <w:numId w:val="3"/>
        </w:numPr>
        <w:rPr>
          <w:rFonts w:ascii="Arial" w:hAnsi="Arial" w:cs="Arial"/>
          <w:sz w:val="22"/>
          <w:szCs w:val="22"/>
        </w:rPr>
      </w:pPr>
      <w:r w:rsidRPr="00EC46AB">
        <w:rPr>
          <w:rFonts w:ascii="Arial" w:hAnsi="Arial" w:cs="Arial"/>
          <w:sz w:val="22"/>
          <w:szCs w:val="22"/>
        </w:rPr>
        <w:t>Stephanie Rosenthal-Hamilton, Member of the U.S. National Team- Swimming 1987-1988</w:t>
      </w:r>
    </w:p>
    <w:p w14:paraId="693995D8" w14:textId="1C522065" w:rsidR="00EC46AB" w:rsidRDefault="00303333" w:rsidP="00303333">
      <w:pPr>
        <w:pStyle w:val="ListParagraph"/>
        <w:numPr>
          <w:ilvl w:val="0"/>
          <w:numId w:val="3"/>
        </w:numPr>
        <w:rPr>
          <w:rFonts w:ascii="Arial" w:hAnsi="Arial" w:cs="Arial"/>
          <w:sz w:val="22"/>
          <w:szCs w:val="22"/>
        </w:rPr>
      </w:pPr>
      <w:r w:rsidRPr="00303333">
        <w:rPr>
          <w:rFonts w:ascii="Arial" w:hAnsi="Arial" w:cs="Arial"/>
          <w:sz w:val="22"/>
          <w:szCs w:val="22"/>
        </w:rPr>
        <w:t>USA Swimming Foundation</w:t>
      </w:r>
    </w:p>
    <w:p w14:paraId="15B17CC4" w14:textId="5A6C217D" w:rsidR="00303333" w:rsidRDefault="00303333" w:rsidP="00303333">
      <w:pPr>
        <w:pStyle w:val="ListParagraph"/>
        <w:numPr>
          <w:ilvl w:val="0"/>
          <w:numId w:val="3"/>
        </w:numPr>
        <w:rPr>
          <w:rFonts w:ascii="Arial" w:hAnsi="Arial" w:cs="Arial"/>
          <w:sz w:val="22"/>
          <w:szCs w:val="22"/>
        </w:rPr>
      </w:pPr>
      <w:r w:rsidRPr="00303333">
        <w:rPr>
          <w:rFonts w:ascii="Arial" w:hAnsi="Arial" w:cs="Arial"/>
          <w:sz w:val="22"/>
          <w:szCs w:val="22"/>
        </w:rPr>
        <w:t>Mike Bottom, Former member of the U.S. National Swim Team</w:t>
      </w:r>
    </w:p>
    <w:p w14:paraId="014D8D15" w14:textId="44071DBF" w:rsidR="00303333" w:rsidRDefault="00303333" w:rsidP="00303333">
      <w:pPr>
        <w:pStyle w:val="ListParagraph"/>
        <w:numPr>
          <w:ilvl w:val="0"/>
          <w:numId w:val="3"/>
        </w:numPr>
        <w:rPr>
          <w:rFonts w:ascii="Arial" w:hAnsi="Arial" w:cs="Arial"/>
          <w:sz w:val="22"/>
          <w:szCs w:val="22"/>
        </w:rPr>
      </w:pPr>
      <w:r w:rsidRPr="00303333">
        <w:rPr>
          <w:rFonts w:ascii="Arial" w:hAnsi="Arial" w:cs="Arial"/>
          <w:sz w:val="22"/>
          <w:szCs w:val="22"/>
        </w:rPr>
        <w:t>USA Swimming</w:t>
      </w:r>
    </w:p>
    <w:p w14:paraId="600CFCC1" w14:textId="60A8D7C6" w:rsidR="00303333" w:rsidRDefault="00303333" w:rsidP="00303333">
      <w:pPr>
        <w:pStyle w:val="ListParagraph"/>
        <w:numPr>
          <w:ilvl w:val="0"/>
          <w:numId w:val="3"/>
        </w:numPr>
        <w:rPr>
          <w:rFonts w:ascii="Arial" w:hAnsi="Arial" w:cs="Arial"/>
          <w:sz w:val="22"/>
          <w:szCs w:val="22"/>
        </w:rPr>
      </w:pPr>
      <w:r w:rsidRPr="00303333">
        <w:rPr>
          <w:rFonts w:ascii="Arial" w:hAnsi="Arial" w:cs="Arial"/>
          <w:sz w:val="22"/>
          <w:szCs w:val="22"/>
        </w:rPr>
        <w:t>Jeffrey Goldman, Publisher at Santa Monica Press</w:t>
      </w:r>
    </w:p>
    <w:p w14:paraId="486AB4B3" w14:textId="5BC1A1E9" w:rsidR="00303333" w:rsidRDefault="00303333" w:rsidP="00303333">
      <w:pPr>
        <w:pStyle w:val="ListParagraph"/>
        <w:numPr>
          <w:ilvl w:val="0"/>
          <w:numId w:val="3"/>
        </w:numPr>
        <w:rPr>
          <w:rFonts w:ascii="Arial" w:hAnsi="Arial" w:cs="Arial"/>
          <w:sz w:val="22"/>
          <w:szCs w:val="22"/>
        </w:rPr>
      </w:pPr>
      <w:r w:rsidRPr="00303333">
        <w:rPr>
          <w:rFonts w:ascii="Arial" w:hAnsi="Arial" w:cs="Arial"/>
          <w:sz w:val="22"/>
          <w:szCs w:val="22"/>
        </w:rPr>
        <w:t>TJ Liston, ASCA Member</w:t>
      </w:r>
    </w:p>
    <w:p w14:paraId="2E6D5C89" w14:textId="0B96D205" w:rsidR="00303333" w:rsidRDefault="00303333" w:rsidP="00303333">
      <w:pPr>
        <w:pStyle w:val="ListParagraph"/>
        <w:numPr>
          <w:ilvl w:val="0"/>
          <w:numId w:val="3"/>
        </w:numPr>
        <w:rPr>
          <w:rFonts w:ascii="Arial" w:hAnsi="Arial" w:cs="Arial"/>
          <w:sz w:val="22"/>
          <w:szCs w:val="22"/>
        </w:rPr>
      </w:pPr>
      <w:bookmarkStart w:id="0" w:name="_GoBack"/>
      <w:bookmarkEnd w:id="0"/>
      <w:r w:rsidRPr="00303333">
        <w:rPr>
          <w:rFonts w:ascii="Arial" w:hAnsi="Arial" w:cs="Arial"/>
          <w:sz w:val="22"/>
          <w:szCs w:val="22"/>
        </w:rPr>
        <w:t>Jim Wood, Past President of USA Swimming</w:t>
      </w:r>
    </w:p>
    <w:p w14:paraId="1EF53649" w14:textId="074B0C5B" w:rsidR="006155A8" w:rsidRPr="00DF336C" w:rsidRDefault="006155A8" w:rsidP="007D2603">
      <w:pPr>
        <w:pStyle w:val="ListParagraph"/>
        <w:ind w:left="0"/>
        <w:rPr>
          <w:rFonts w:ascii="Arial" w:hAnsi="Arial" w:cs="Arial"/>
          <w:sz w:val="22"/>
          <w:szCs w:val="22"/>
        </w:rPr>
      </w:pPr>
      <w:r>
        <w:rPr>
          <w:rFonts w:ascii="Arial" w:hAnsi="Arial" w:cs="Arial"/>
          <w:sz w:val="22"/>
          <w:szCs w:val="22"/>
        </w:rPr>
        <w:t xml:space="preserve"> </w:t>
      </w:r>
    </w:p>
    <w:p w14:paraId="25926B74" w14:textId="77777777" w:rsidR="007D2603" w:rsidRPr="00DF336C" w:rsidRDefault="007D2603" w:rsidP="007D2603">
      <w:pPr>
        <w:pStyle w:val="Heading2"/>
        <w:pBdr>
          <w:bottom w:val="single" w:sz="12" w:space="1" w:color="auto"/>
        </w:pBdr>
        <w:rPr>
          <w:rFonts w:ascii="Arial" w:hAnsi="Arial" w:cs="Arial"/>
          <w:color w:val="auto"/>
          <w:sz w:val="22"/>
          <w:szCs w:val="22"/>
        </w:rPr>
      </w:pPr>
      <w:r>
        <w:rPr>
          <w:rFonts w:ascii="Arial" w:hAnsi="Arial" w:cs="Arial"/>
          <w:color w:val="auto"/>
          <w:sz w:val="22"/>
          <w:szCs w:val="22"/>
        </w:rPr>
        <w:t>CONTACT</w:t>
      </w:r>
    </w:p>
    <w:p w14:paraId="7D30F9A2" w14:textId="77777777" w:rsidR="004D05F8" w:rsidRDefault="004D05F8" w:rsidP="0056334C"/>
    <w:p w14:paraId="5AE5BA67" w14:textId="6C7CEDFD" w:rsidR="00B43ACB" w:rsidRPr="007850C6" w:rsidRDefault="002C38D6" w:rsidP="0056334C">
      <w:pPr>
        <w:rPr>
          <w:rFonts w:ascii="Arial" w:hAnsi="Arial" w:cs="Arial"/>
          <w:sz w:val="22"/>
          <w:szCs w:val="22"/>
        </w:rPr>
      </w:pPr>
      <w:r>
        <w:rPr>
          <w:rFonts w:ascii="Arial" w:hAnsi="Arial" w:cs="Arial"/>
          <w:sz w:val="22"/>
          <w:szCs w:val="22"/>
        </w:rPr>
        <w:t>Catherine Bird</w:t>
      </w:r>
      <w:r w:rsidR="0053341A" w:rsidRPr="007850C6">
        <w:rPr>
          <w:rFonts w:ascii="Arial" w:hAnsi="Arial" w:cs="Arial"/>
          <w:sz w:val="22"/>
          <w:szCs w:val="22"/>
        </w:rPr>
        <w:t xml:space="preserve"> </w:t>
      </w:r>
    </w:p>
    <w:p w14:paraId="3529E4DA" w14:textId="77777777" w:rsidR="002C38D6" w:rsidRDefault="0053341A" w:rsidP="0056334C">
      <w:pPr>
        <w:rPr>
          <w:rFonts w:ascii="Arial" w:hAnsi="Arial" w:cs="Arial"/>
          <w:sz w:val="22"/>
          <w:szCs w:val="22"/>
        </w:rPr>
      </w:pPr>
      <w:r w:rsidRPr="007850C6">
        <w:rPr>
          <w:rFonts w:ascii="Arial" w:hAnsi="Arial" w:cs="Arial"/>
          <w:sz w:val="22"/>
          <w:szCs w:val="22"/>
        </w:rPr>
        <w:t xml:space="preserve">916-651-4037 </w:t>
      </w:r>
    </w:p>
    <w:p w14:paraId="30F0CEE7" w14:textId="0E3269D5" w:rsidR="002C38D6" w:rsidRDefault="00FA1FCC" w:rsidP="0056334C">
      <w:pPr>
        <w:rPr>
          <w:rFonts w:ascii="Arial" w:hAnsi="Arial" w:cs="Arial"/>
          <w:sz w:val="22"/>
          <w:szCs w:val="22"/>
        </w:rPr>
      </w:pPr>
      <w:hyperlink r:id="rId9" w:history="1">
        <w:r w:rsidR="002C38D6" w:rsidRPr="00C62B6A">
          <w:rPr>
            <w:rStyle w:val="Hyperlink"/>
            <w:rFonts w:ascii="Arial" w:hAnsi="Arial" w:cs="Arial"/>
            <w:sz w:val="22"/>
            <w:szCs w:val="22"/>
          </w:rPr>
          <w:t>Catherine.Bird@Sen.CA.gov</w:t>
        </w:r>
      </w:hyperlink>
    </w:p>
    <w:p w14:paraId="64D65D4D" w14:textId="213E4418" w:rsidR="0053341A" w:rsidRPr="002C38D6" w:rsidRDefault="0053341A" w:rsidP="0056334C">
      <w:pPr>
        <w:rPr>
          <w:rFonts w:ascii="Arial" w:hAnsi="Arial" w:cs="Arial"/>
          <w:sz w:val="22"/>
          <w:szCs w:val="22"/>
        </w:rPr>
      </w:pPr>
      <w:r>
        <w:t xml:space="preserve"> </w:t>
      </w:r>
    </w:p>
    <w:sectPr w:rsidR="0053341A" w:rsidRPr="002C38D6" w:rsidSect="007F18E9">
      <w:headerReference w:type="first" r:id="rId10"/>
      <w:pgSz w:w="12240" w:h="15840"/>
      <w:pgMar w:top="720" w:right="720" w:bottom="720" w:left="720" w:header="0" w:footer="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513B8" w14:textId="77777777" w:rsidR="00FA1FCC" w:rsidRDefault="00FA1FCC" w:rsidP="007D2603">
      <w:r>
        <w:separator/>
      </w:r>
    </w:p>
  </w:endnote>
  <w:endnote w:type="continuationSeparator" w:id="0">
    <w:p w14:paraId="67ADEACD" w14:textId="77777777" w:rsidR="00FA1FCC" w:rsidRDefault="00FA1FCC" w:rsidP="007D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377AA" w14:textId="77777777" w:rsidR="00FA1FCC" w:rsidRDefault="00FA1FCC" w:rsidP="007D2603">
      <w:r>
        <w:separator/>
      </w:r>
    </w:p>
  </w:footnote>
  <w:footnote w:type="continuationSeparator" w:id="0">
    <w:p w14:paraId="17710C8D" w14:textId="77777777" w:rsidR="00FA1FCC" w:rsidRDefault="00FA1FCC" w:rsidP="007D2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F445" w14:textId="77777777" w:rsidR="007D2603" w:rsidRDefault="00C732A8" w:rsidP="007F18E9">
    <w:pPr>
      <w:pStyle w:val="Header"/>
      <w:ind w:left="-720" w:right="-720"/>
      <w:jc w:val="center"/>
    </w:pPr>
    <w:r>
      <w:rPr>
        <w:noProof/>
      </w:rPr>
      <w:drawing>
        <wp:inline distT="0" distB="0" distL="0" distR="0" wp14:anchorId="12692C55" wp14:editId="67D685FA">
          <wp:extent cx="7696200" cy="2618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png"/>
                  <pic:cNvPicPr/>
                </pic:nvPicPr>
                <pic:blipFill>
                  <a:blip r:embed="rId1">
                    <a:extLst>
                      <a:ext uri="{28A0092B-C50C-407E-A947-70E740481C1C}">
                        <a14:useLocalDpi xmlns:a14="http://schemas.microsoft.com/office/drawing/2010/main" val="0"/>
                      </a:ext>
                    </a:extLst>
                  </a:blip>
                  <a:stretch>
                    <a:fillRect/>
                  </a:stretch>
                </pic:blipFill>
                <pic:spPr>
                  <a:xfrm>
                    <a:off x="0" y="0"/>
                    <a:ext cx="7698083" cy="2618781"/>
                  </a:xfrm>
                  <a:prstGeom prst="rect">
                    <a:avLst/>
                  </a:prstGeom>
                </pic:spPr>
              </pic:pic>
            </a:graphicData>
          </a:graphic>
        </wp:inline>
      </w:drawing>
    </w:r>
  </w:p>
  <w:p w14:paraId="5CADDE6B" w14:textId="77777777" w:rsidR="007D2603" w:rsidRPr="00DF336C" w:rsidRDefault="007D2603" w:rsidP="00C732A8">
    <w:pPr>
      <w:pStyle w:val="Heading3"/>
      <w:jc w:val="center"/>
      <w:rPr>
        <w:rFonts w:ascii="Arial" w:hAnsi="Arial" w:cs="Arial"/>
        <w:sz w:val="24"/>
        <w:szCs w:val="24"/>
      </w:rPr>
    </w:pPr>
    <w:r w:rsidRPr="00DF336C">
      <w:rPr>
        <w:rFonts w:ascii="Arial" w:hAnsi="Arial" w:cs="Arial"/>
        <w:sz w:val="24"/>
        <w:szCs w:val="24"/>
      </w:rPr>
      <w:t>FACT SHEET</w:t>
    </w:r>
  </w:p>
  <w:p w14:paraId="153AA9AE" w14:textId="77777777" w:rsidR="007D2603" w:rsidRPr="00E111C2" w:rsidRDefault="007D2603" w:rsidP="007D2603">
    <w:pPr>
      <w:rPr>
        <w:rFonts w:ascii="Arial" w:hAnsi="Arial" w:cs="Arial"/>
        <w:sz w:val="16"/>
        <w:szCs w:val="16"/>
      </w:rPr>
    </w:pPr>
  </w:p>
  <w:p w14:paraId="068C46E4" w14:textId="4723F35C" w:rsidR="007D2603" w:rsidRPr="002C38D6" w:rsidRDefault="002C38D6" w:rsidP="002C38D6">
    <w:pPr>
      <w:tabs>
        <w:tab w:val="center" w:pos="5400"/>
        <w:tab w:val="left" w:pos="7545"/>
      </w:tabs>
      <w:rPr>
        <w:rFonts w:ascii="Arial" w:hAnsi="Arial" w:cs="Arial"/>
        <w:b/>
        <w:i/>
      </w:rPr>
    </w:pPr>
    <w:r>
      <w:rPr>
        <w:rFonts w:ascii="Arial" w:hAnsi="Arial" w:cs="Arial"/>
        <w:b/>
      </w:rPr>
      <w:tab/>
    </w:r>
    <w:r w:rsidR="007D2603" w:rsidRPr="00F75411">
      <w:rPr>
        <w:rFonts w:ascii="Arial" w:hAnsi="Arial" w:cs="Arial"/>
        <w:b/>
      </w:rPr>
      <w:t xml:space="preserve">Senate </w:t>
    </w:r>
    <w:r w:rsidR="00A71822">
      <w:rPr>
        <w:rFonts w:ascii="Arial" w:hAnsi="Arial" w:cs="Arial"/>
        <w:b/>
      </w:rPr>
      <w:t xml:space="preserve">Resolution </w:t>
    </w:r>
    <w:r w:rsidR="00150F11">
      <w:rPr>
        <w:rFonts w:ascii="Arial" w:hAnsi="Arial" w:cs="Arial"/>
        <w:b/>
      </w:rPr>
      <w:t>88</w:t>
    </w:r>
    <w:r w:rsidR="007D2603" w:rsidRPr="00F75411">
      <w:rPr>
        <w:rFonts w:ascii="Arial" w:hAnsi="Arial" w:cs="Arial"/>
        <w:b/>
      </w:rPr>
      <w:t xml:space="preserve"> – </w:t>
    </w:r>
    <w:r w:rsidRPr="002C38D6">
      <w:rPr>
        <w:rFonts w:ascii="Arial" w:hAnsi="Arial" w:cs="Arial"/>
        <w:b/>
        <w:i/>
      </w:rPr>
      <w:t>The 1976 Summer Olympic Games</w:t>
    </w:r>
    <w:r w:rsidRPr="002C38D6">
      <w:rPr>
        <w:rFonts w:ascii="Arial" w:hAnsi="Arial" w:cs="Arial"/>
        <w:b/>
        <w:i/>
      </w:rPr>
      <w:tab/>
    </w:r>
  </w:p>
  <w:p w14:paraId="4E8841AA" w14:textId="77777777" w:rsidR="007D2603" w:rsidRPr="00E111C2" w:rsidRDefault="007D2603" w:rsidP="007D2603">
    <w:pPr>
      <w:pStyle w:val="Heading3"/>
      <w:spacing w:after="120"/>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B6086"/>
    <w:multiLevelType w:val="hybridMultilevel"/>
    <w:tmpl w:val="8F16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12DAC"/>
    <w:multiLevelType w:val="hybridMultilevel"/>
    <w:tmpl w:val="CFC0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7C655F"/>
    <w:multiLevelType w:val="hybridMultilevel"/>
    <w:tmpl w:val="8CD2B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03"/>
    <w:rsid w:val="000A6058"/>
    <w:rsid w:val="000B2A2E"/>
    <w:rsid w:val="0014344F"/>
    <w:rsid w:val="00145BCC"/>
    <w:rsid w:val="00150F11"/>
    <w:rsid w:val="001B0188"/>
    <w:rsid w:val="001E1FE6"/>
    <w:rsid w:val="00263A92"/>
    <w:rsid w:val="002C38D6"/>
    <w:rsid w:val="00303333"/>
    <w:rsid w:val="00410E64"/>
    <w:rsid w:val="00427B7C"/>
    <w:rsid w:val="004479A0"/>
    <w:rsid w:val="004D05F8"/>
    <w:rsid w:val="004D6FB5"/>
    <w:rsid w:val="004F7890"/>
    <w:rsid w:val="0053341A"/>
    <w:rsid w:val="00561863"/>
    <w:rsid w:val="0056334C"/>
    <w:rsid w:val="00580421"/>
    <w:rsid w:val="005A2AEC"/>
    <w:rsid w:val="006155A8"/>
    <w:rsid w:val="00620026"/>
    <w:rsid w:val="0065029A"/>
    <w:rsid w:val="00686411"/>
    <w:rsid w:val="00691575"/>
    <w:rsid w:val="006F4201"/>
    <w:rsid w:val="00777CA7"/>
    <w:rsid w:val="007850C6"/>
    <w:rsid w:val="007B5636"/>
    <w:rsid w:val="007D2603"/>
    <w:rsid w:val="007E48FA"/>
    <w:rsid w:val="007F18E9"/>
    <w:rsid w:val="00805AEA"/>
    <w:rsid w:val="00852A5A"/>
    <w:rsid w:val="00852E08"/>
    <w:rsid w:val="00905222"/>
    <w:rsid w:val="00961BE3"/>
    <w:rsid w:val="00975DA1"/>
    <w:rsid w:val="00A47956"/>
    <w:rsid w:val="00A71822"/>
    <w:rsid w:val="00B01AB2"/>
    <w:rsid w:val="00B43ACB"/>
    <w:rsid w:val="00BB5604"/>
    <w:rsid w:val="00BF6C93"/>
    <w:rsid w:val="00C036A7"/>
    <w:rsid w:val="00C61297"/>
    <w:rsid w:val="00C732A8"/>
    <w:rsid w:val="00CA08CA"/>
    <w:rsid w:val="00D3647A"/>
    <w:rsid w:val="00DA0433"/>
    <w:rsid w:val="00E719C6"/>
    <w:rsid w:val="00EC46AB"/>
    <w:rsid w:val="00EE33C8"/>
    <w:rsid w:val="00FA1FCC"/>
    <w:rsid w:val="00FC7936"/>
    <w:rsid w:val="00FE0832"/>
    <w:rsid w:val="00FE7D4F"/>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5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03"/>
    <w:pPr>
      <w:spacing w:after="0"/>
    </w:pPr>
    <w:rPr>
      <w:rFonts w:asciiTheme="minorHAnsi" w:eastAsiaTheme="minorEastAsia" w:hAnsiTheme="minorHAnsi" w:cstheme="minorBidi"/>
      <w:sz w:val="24"/>
      <w:szCs w:val="24"/>
    </w:rPr>
  </w:style>
  <w:style w:type="paragraph" w:styleId="Heading2">
    <w:name w:val="heading 2"/>
    <w:basedOn w:val="Normal"/>
    <w:next w:val="Normal"/>
    <w:link w:val="Heading2Char"/>
    <w:uiPriority w:val="9"/>
    <w:semiHidden/>
    <w:unhideWhenUsed/>
    <w:qFormat/>
    <w:rsid w:val="007D26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D2603"/>
    <w:pPr>
      <w:keepNext/>
      <w:pBdr>
        <w:bottom w:val="thinThickSmallGap" w:sz="24" w:space="1" w:color="auto"/>
      </w:pBdr>
      <w:outlineLvl w:val="2"/>
    </w:pPr>
    <w:rPr>
      <w:rFonts w:ascii="Garamond" w:eastAsia="Times New Roman" w:hAnsi="Garamond"/>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603"/>
    <w:pPr>
      <w:tabs>
        <w:tab w:val="center" w:pos="4680"/>
        <w:tab w:val="right" w:pos="9360"/>
      </w:tabs>
    </w:pPr>
  </w:style>
  <w:style w:type="character" w:customStyle="1" w:styleId="HeaderChar">
    <w:name w:val="Header Char"/>
    <w:basedOn w:val="DefaultParagraphFont"/>
    <w:link w:val="Header"/>
    <w:uiPriority w:val="99"/>
    <w:rsid w:val="007D2603"/>
  </w:style>
  <w:style w:type="paragraph" w:styleId="Footer">
    <w:name w:val="footer"/>
    <w:basedOn w:val="Normal"/>
    <w:link w:val="FooterChar"/>
    <w:uiPriority w:val="99"/>
    <w:unhideWhenUsed/>
    <w:rsid w:val="007D2603"/>
    <w:pPr>
      <w:tabs>
        <w:tab w:val="center" w:pos="4680"/>
        <w:tab w:val="right" w:pos="9360"/>
      </w:tabs>
    </w:pPr>
  </w:style>
  <w:style w:type="character" w:customStyle="1" w:styleId="FooterChar">
    <w:name w:val="Footer Char"/>
    <w:basedOn w:val="DefaultParagraphFont"/>
    <w:link w:val="Footer"/>
    <w:uiPriority w:val="99"/>
    <w:rsid w:val="007D2603"/>
  </w:style>
  <w:style w:type="paragraph" w:styleId="BalloonText">
    <w:name w:val="Balloon Text"/>
    <w:basedOn w:val="Normal"/>
    <w:link w:val="BalloonTextChar"/>
    <w:uiPriority w:val="99"/>
    <w:semiHidden/>
    <w:unhideWhenUsed/>
    <w:rsid w:val="007D2603"/>
    <w:rPr>
      <w:rFonts w:ascii="Tahoma" w:hAnsi="Tahoma" w:cs="Tahoma"/>
      <w:sz w:val="16"/>
      <w:szCs w:val="16"/>
    </w:rPr>
  </w:style>
  <w:style w:type="character" w:customStyle="1" w:styleId="BalloonTextChar">
    <w:name w:val="Balloon Text Char"/>
    <w:basedOn w:val="DefaultParagraphFont"/>
    <w:link w:val="BalloonText"/>
    <w:uiPriority w:val="99"/>
    <w:semiHidden/>
    <w:rsid w:val="007D2603"/>
    <w:rPr>
      <w:rFonts w:ascii="Tahoma" w:hAnsi="Tahoma" w:cs="Tahoma"/>
      <w:sz w:val="16"/>
      <w:szCs w:val="16"/>
    </w:rPr>
  </w:style>
  <w:style w:type="character" w:customStyle="1" w:styleId="Heading3Char">
    <w:name w:val="Heading 3 Char"/>
    <w:basedOn w:val="DefaultParagraphFont"/>
    <w:link w:val="Heading3"/>
    <w:rsid w:val="007D2603"/>
    <w:rPr>
      <w:rFonts w:ascii="Garamond" w:eastAsia="Times New Roman" w:hAnsi="Garamond"/>
      <w:b/>
      <w:caps/>
      <w:sz w:val="32"/>
      <w:szCs w:val="20"/>
    </w:rPr>
  </w:style>
  <w:style w:type="character" w:customStyle="1" w:styleId="Heading2Char">
    <w:name w:val="Heading 2 Char"/>
    <w:basedOn w:val="DefaultParagraphFont"/>
    <w:link w:val="Heading2"/>
    <w:uiPriority w:val="9"/>
    <w:semiHidden/>
    <w:rsid w:val="007D260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D2603"/>
    <w:pPr>
      <w:ind w:left="720"/>
      <w:contextualSpacing/>
    </w:pPr>
  </w:style>
  <w:style w:type="character" w:styleId="Hyperlink">
    <w:name w:val="Hyperlink"/>
    <w:basedOn w:val="DefaultParagraphFont"/>
    <w:uiPriority w:val="99"/>
    <w:unhideWhenUsed/>
    <w:rsid w:val="007D26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03"/>
    <w:pPr>
      <w:spacing w:after="0"/>
    </w:pPr>
    <w:rPr>
      <w:rFonts w:asciiTheme="minorHAnsi" w:eastAsiaTheme="minorEastAsia" w:hAnsiTheme="minorHAnsi" w:cstheme="minorBidi"/>
      <w:sz w:val="24"/>
      <w:szCs w:val="24"/>
    </w:rPr>
  </w:style>
  <w:style w:type="paragraph" w:styleId="Heading2">
    <w:name w:val="heading 2"/>
    <w:basedOn w:val="Normal"/>
    <w:next w:val="Normal"/>
    <w:link w:val="Heading2Char"/>
    <w:uiPriority w:val="9"/>
    <w:semiHidden/>
    <w:unhideWhenUsed/>
    <w:qFormat/>
    <w:rsid w:val="007D26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D2603"/>
    <w:pPr>
      <w:keepNext/>
      <w:pBdr>
        <w:bottom w:val="thinThickSmallGap" w:sz="24" w:space="1" w:color="auto"/>
      </w:pBdr>
      <w:outlineLvl w:val="2"/>
    </w:pPr>
    <w:rPr>
      <w:rFonts w:ascii="Garamond" w:eastAsia="Times New Roman" w:hAnsi="Garamond"/>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603"/>
    <w:pPr>
      <w:tabs>
        <w:tab w:val="center" w:pos="4680"/>
        <w:tab w:val="right" w:pos="9360"/>
      </w:tabs>
    </w:pPr>
  </w:style>
  <w:style w:type="character" w:customStyle="1" w:styleId="HeaderChar">
    <w:name w:val="Header Char"/>
    <w:basedOn w:val="DefaultParagraphFont"/>
    <w:link w:val="Header"/>
    <w:uiPriority w:val="99"/>
    <w:rsid w:val="007D2603"/>
  </w:style>
  <w:style w:type="paragraph" w:styleId="Footer">
    <w:name w:val="footer"/>
    <w:basedOn w:val="Normal"/>
    <w:link w:val="FooterChar"/>
    <w:uiPriority w:val="99"/>
    <w:unhideWhenUsed/>
    <w:rsid w:val="007D2603"/>
    <w:pPr>
      <w:tabs>
        <w:tab w:val="center" w:pos="4680"/>
        <w:tab w:val="right" w:pos="9360"/>
      </w:tabs>
    </w:pPr>
  </w:style>
  <w:style w:type="character" w:customStyle="1" w:styleId="FooterChar">
    <w:name w:val="Footer Char"/>
    <w:basedOn w:val="DefaultParagraphFont"/>
    <w:link w:val="Footer"/>
    <w:uiPriority w:val="99"/>
    <w:rsid w:val="007D2603"/>
  </w:style>
  <w:style w:type="paragraph" w:styleId="BalloonText">
    <w:name w:val="Balloon Text"/>
    <w:basedOn w:val="Normal"/>
    <w:link w:val="BalloonTextChar"/>
    <w:uiPriority w:val="99"/>
    <w:semiHidden/>
    <w:unhideWhenUsed/>
    <w:rsid w:val="007D2603"/>
    <w:rPr>
      <w:rFonts w:ascii="Tahoma" w:hAnsi="Tahoma" w:cs="Tahoma"/>
      <w:sz w:val="16"/>
      <w:szCs w:val="16"/>
    </w:rPr>
  </w:style>
  <w:style w:type="character" w:customStyle="1" w:styleId="BalloonTextChar">
    <w:name w:val="Balloon Text Char"/>
    <w:basedOn w:val="DefaultParagraphFont"/>
    <w:link w:val="BalloonText"/>
    <w:uiPriority w:val="99"/>
    <w:semiHidden/>
    <w:rsid w:val="007D2603"/>
    <w:rPr>
      <w:rFonts w:ascii="Tahoma" w:hAnsi="Tahoma" w:cs="Tahoma"/>
      <w:sz w:val="16"/>
      <w:szCs w:val="16"/>
    </w:rPr>
  </w:style>
  <w:style w:type="character" w:customStyle="1" w:styleId="Heading3Char">
    <w:name w:val="Heading 3 Char"/>
    <w:basedOn w:val="DefaultParagraphFont"/>
    <w:link w:val="Heading3"/>
    <w:rsid w:val="007D2603"/>
    <w:rPr>
      <w:rFonts w:ascii="Garamond" w:eastAsia="Times New Roman" w:hAnsi="Garamond"/>
      <w:b/>
      <w:caps/>
      <w:sz w:val="32"/>
      <w:szCs w:val="20"/>
    </w:rPr>
  </w:style>
  <w:style w:type="character" w:customStyle="1" w:styleId="Heading2Char">
    <w:name w:val="Heading 2 Char"/>
    <w:basedOn w:val="DefaultParagraphFont"/>
    <w:link w:val="Heading2"/>
    <w:uiPriority w:val="9"/>
    <w:semiHidden/>
    <w:rsid w:val="007D260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D2603"/>
    <w:pPr>
      <w:ind w:left="720"/>
      <w:contextualSpacing/>
    </w:pPr>
  </w:style>
  <w:style w:type="character" w:styleId="Hyperlink">
    <w:name w:val="Hyperlink"/>
    <w:basedOn w:val="DefaultParagraphFont"/>
    <w:uiPriority w:val="99"/>
    <w:unhideWhenUsed/>
    <w:rsid w:val="007D26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therine.Bird@Sen.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F117-83BA-4ED8-B97C-D71FD71A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Ashendorf, Jacob</dc:creator>
  <cp:lastModifiedBy>Nash, Robert</cp:lastModifiedBy>
  <cp:revision>8</cp:revision>
  <cp:lastPrinted>2016-02-10T19:45:00Z</cp:lastPrinted>
  <dcterms:created xsi:type="dcterms:W3CDTF">2016-08-29T22:10:00Z</dcterms:created>
  <dcterms:modified xsi:type="dcterms:W3CDTF">2016-08-29T22:37:00Z</dcterms:modified>
</cp:coreProperties>
</file>